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193"/>
        <w:gridCol w:w="479"/>
        <w:gridCol w:w="4776"/>
      </w:tblGrid>
      <w:tr w:rsidR="00187B8C" w:rsidTr="00187B8C">
        <w:trPr>
          <w:trHeight w:val="2229"/>
        </w:trPr>
        <w:tc>
          <w:tcPr>
            <w:tcW w:w="4193" w:type="dxa"/>
          </w:tcPr>
          <w:p w:rsidR="00187B8C" w:rsidRDefault="00187B8C">
            <w:pPr>
              <w:pStyle w:val="a7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</w:t>
            </w:r>
          </w:p>
          <w:p w:rsidR="00187B8C" w:rsidRDefault="00187B8C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«ТУМНЬЫМУЧАШ</w:t>
            </w:r>
          </w:p>
          <w:p w:rsidR="00187B8C" w:rsidRDefault="00187B8C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8"/>
                <w:szCs w:val="28"/>
              </w:rPr>
              <w:t>ЯЛЫСЕ ПОСЕЛЕНИЙ»</w:t>
            </w:r>
          </w:p>
          <w:p w:rsidR="00187B8C" w:rsidRDefault="00187B8C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8"/>
                <w:szCs w:val="28"/>
              </w:rPr>
              <w:t xml:space="preserve">МУНИЦИПАЛЬНЫЙ ОБРАЗОВАНИЙЫН </w:t>
            </w:r>
            <w:r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АДМИНИСТРАЦИЙЖЕ</w:t>
            </w:r>
          </w:p>
          <w:p w:rsidR="00187B8C" w:rsidRDefault="00187B8C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9" w:type="dxa"/>
          </w:tcPr>
          <w:p w:rsidR="00187B8C" w:rsidRDefault="00187B8C">
            <w:pPr>
              <w:pStyle w:val="a7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76" w:type="dxa"/>
          </w:tcPr>
          <w:p w:rsidR="00187B8C" w:rsidRDefault="00187B8C">
            <w:pPr>
              <w:pStyle w:val="a7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87B8C" w:rsidRDefault="00187B8C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  <w:p w:rsidR="00187B8C" w:rsidRDefault="00187B8C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«ТУМЬЮМУЧАШСКОЕ</w:t>
            </w:r>
          </w:p>
          <w:p w:rsidR="00187B8C" w:rsidRDefault="00187B8C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СЕЛЬСКОЕ ПОСЕЛЕНИЕ»</w:t>
            </w:r>
          </w:p>
        </w:tc>
      </w:tr>
      <w:tr w:rsidR="00187B8C" w:rsidTr="00187B8C">
        <w:tc>
          <w:tcPr>
            <w:tcW w:w="4193" w:type="dxa"/>
            <w:hideMark/>
          </w:tcPr>
          <w:p w:rsidR="00187B8C" w:rsidRDefault="00187B8C">
            <w:pPr>
              <w:pStyle w:val="a7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ПУНЧАЛ</w:t>
            </w:r>
          </w:p>
        </w:tc>
        <w:tc>
          <w:tcPr>
            <w:tcW w:w="479" w:type="dxa"/>
          </w:tcPr>
          <w:p w:rsidR="00187B8C" w:rsidRDefault="00187B8C">
            <w:pPr>
              <w:pStyle w:val="a7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76" w:type="dxa"/>
            <w:hideMark/>
          </w:tcPr>
          <w:p w:rsidR="00187B8C" w:rsidRDefault="00187B8C">
            <w:pPr>
              <w:pStyle w:val="a7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</w:tbl>
    <w:p w:rsidR="00187B8C" w:rsidRDefault="00187B8C" w:rsidP="00187B8C">
      <w:pPr>
        <w:ind w:firstLine="708"/>
        <w:jc w:val="both"/>
      </w:pPr>
    </w:p>
    <w:p w:rsidR="00187B8C" w:rsidRDefault="00187B8C" w:rsidP="00187B8C">
      <w:pPr>
        <w:pStyle w:val="a7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187B8C" w:rsidRDefault="00187B8C" w:rsidP="00187B8C">
      <w:pPr>
        <w:pStyle w:val="a7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 декабря  2016 года  № 83</w:t>
      </w:r>
    </w:p>
    <w:p w:rsidR="00951F7C" w:rsidRDefault="00951F7C" w:rsidP="00951F7C"/>
    <w:p w:rsidR="00187B8C" w:rsidRDefault="00187B8C" w:rsidP="00951F7C"/>
    <w:p w:rsidR="002C0F5C" w:rsidRDefault="002C0F5C" w:rsidP="002C0F5C">
      <w:pPr>
        <w:pStyle w:val="a4"/>
        <w:ind w:firstLine="708"/>
        <w:rPr>
          <w:b w:val="0"/>
          <w:szCs w:val="28"/>
        </w:rPr>
      </w:pPr>
      <w:r>
        <w:rPr>
          <w:b w:val="0"/>
          <w:szCs w:val="28"/>
        </w:rPr>
        <w:t>Об утверждении  П</w:t>
      </w:r>
      <w:r w:rsidR="0054287F">
        <w:rPr>
          <w:b w:val="0"/>
          <w:szCs w:val="28"/>
        </w:rPr>
        <w:t>орядка</w:t>
      </w:r>
      <w:r>
        <w:rPr>
          <w:b w:val="0"/>
          <w:szCs w:val="28"/>
        </w:rPr>
        <w:t xml:space="preserve"> формирования, утверждения и ведения планов-графиков закупок товаров, работ, услуг для обеспечения муниципальных нужд, а также  требований к форме плана-графика закупок товаров, работ, услуг для обеспечения муниципальных нужд</w:t>
      </w:r>
    </w:p>
    <w:p w:rsidR="00187B8C" w:rsidRDefault="00187B8C" w:rsidP="002C0F5C">
      <w:pPr>
        <w:pStyle w:val="a4"/>
        <w:ind w:firstLine="708"/>
        <w:rPr>
          <w:b w:val="0"/>
          <w:szCs w:val="28"/>
        </w:rPr>
      </w:pPr>
    </w:p>
    <w:p w:rsidR="002C0F5C" w:rsidRDefault="002C0F5C" w:rsidP="002C0F5C">
      <w:pPr>
        <w:pStyle w:val="a4"/>
        <w:ind w:firstLine="708"/>
        <w:rPr>
          <w:b w:val="0"/>
          <w:szCs w:val="28"/>
        </w:rPr>
      </w:pPr>
    </w:p>
    <w:p w:rsidR="002C0F5C" w:rsidRDefault="002C0F5C" w:rsidP="0054287F">
      <w:pPr>
        <w:pStyle w:val="a4"/>
        <w:ind w:firstLine="708"/>
        <w:jc w:val="both"/>
        <w:rPr>
          <w:b w:val="0"/>
          <w:szCs w:val="28"/>
        </w:rPr>
      </w:pPr>
      <w:proofErr w:type="gramStart"/>
      <w:r>
        <w:rPr>
          <w:b w:val="0"/>
          <w:szCs w:val="28"/>
        </w:rPr>
        <w:t>В   соответствии с Федеральн</w:t>
      </w:r>
      <w:r w:rsidR="00EE3CC4">
        <w:rPr>
          <w:b w:val="0"/>
          <w:szCs w:val="28"/>
        </w:rPr>
        <w:t>ым  законом   от 05 апреля 2013</w:t>
      </w:r>
      <w:r>
        <w:rPr>
          <w:b w:val="0"/>
          <w:szCs w:val="28"/>
        </w:rPr>
        <w:t>г. № 44–ФЗ «О  контрактной системе в сфере закупок товаров, работ, услуг для  обеспечения государственных и муниципальных нужд», постановлением Правительства Российской Федерации от 05 июня 2015г.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 требованиях к форме</w:t>
      </w:r>
      <w:proofErr w:type="gramEnd"/>
      <w:r>
        <w:rPr>
          <w:b w:val="0"/>
          <w:szCs w:val="28"/>
        </w:rPr>
        <w:t xml:space="preserve"> плана-графика закупок  товаров, работ, услуг», </w:t>
      </w:r>
      <w:r w:rsidR="004D18CE">
        <w:rPr>
          <w:b w:val="0"/>
          <w:szCs w:val="28"/>
        </w:rPr>
        <w:t>руководствуясь Положением</w:t>
      </w:r>
      <w:r w:rsidR="00187B8C">
        <w:rPr>
          <w:b w:val="0"/>
          <w:szCs w:val="28"/>
        </w:rPr>
        <w:t xml:space="preserve"> об а</w:t>
      </w:r>
      <w:r w:rsidRPr="007B4550">
        <w:rPr>
          <w:b w:val="0"/>
          <w:szCs w:val="28"/>
        </w:rPr>
        <w:t>дминистрации муниципального образования «</w:t>
      </w:r>
      <w:proofErr w:type="spellStart"/>
      <w:r w:rsidR="00187B8C">
        <w:rPr>
          <w:b w:val="0"/>
          <w:szCs w:val="28"/>
        </w:rPr>
        <w:t>Тумьюмучаш</w:t>
      </w:r>
      <w:r w:rsidR="0054287F">
        <w:rPr>
          <w:b w:val="0"/>
          <w:szCs w:val="28"/>
        </w:rPr>
        <w:t>ское</w:t>
      </w:r>
      <w:proofErr w:type="spellEnd"/>
      <w:r>
        <w:rPr>
          <w:b w:val="0"/>
          <w:szCs w:val="28"/>
        </w:rPr>
        <w:t xml:space="preserve"> сельское поселение</w:t>
      </w:r>
      <w:r w:rsidR="00187B8C">
        <w:rPr>
          <w:b w:val="0"/>
          <w:szCs w:val="28"/>
        </w:rPr>
        <w:t>», администрация муниципального образования</w:t>
      </w:r>
      <w:r w:rsidRPr="007B4550">
        <w:rPr>
          <w:b w:val="0"/>
          <w:szCs w:val="28"/>
        </w:rPr>
        <w:t xml:space="preserve"> «</w:t>
      </w:r>
      <w:proofErr w:type="spellStart"/>
      <w:r w:rsidR="00187B8C">
        <w:rPr>
          <w:b w:val="0"/>
          <w:szCs w:val="28"/>
        </w:rPr>
        <w:t>Тумьюмучаш</w:t>
      </w:r>
      <w:r w:rsidR="0054287F">
        <w:rPr>
          <w:b w:val="0"/>
          <w:szCs w:val="28"/>
        </w:rPr>
        <w:t>ское</w:t>
      </w:r>
      <w:proofErr w:type="spellEnd"/>
      <w:r>
        <w:rPr>
          <w:b w:val="0"/>
          <w:szCs w:val="28"/>
        </w:rPr>
        <w:t xml:space="preserve"> сельское поселение</w:t>
      </w:r>
      <w:r w:rsidRPr="007B4550">
        <w:rPr>
          <w:b w:val="0"/>
          <w:szCs w:val="28"/>
        </w:rPr>
        <w:t>»</w:t>
      </w:r>
      <w:r w:rsidR="0054287F">
        <w:rPr>
          <w:b w:val="0"/>
          <w:szCs w:val="28"/>
        </w:rPr>
        <w:t xml:space="preserve"> </w:t>
      </w:r>
      <w:r w:rsidR="00187B8C">
        <w:rPr>
          <w:b w:val="0"/>
          <w:szCs w:val="28"/>
        </w:rPr>
        <w:t xml:space="preserve"> </w:t>
      </w:r>
      <w:r w:rsidRPr="007B4550">
        <w:rPr>
          <w:b w:val="0"/>
          <w:spacing w:val="88"/>
          <w:szCs w:val="28"/>
        </w:rPr>
        <w:t>ПОСТАНОВЛЯЕТ</w:t>
      </w:r>
      <w:r w:rsidRPr="007B4550">
        <w:rPr>
          <w:b w:val="0"/>
          <w:szCs w:val="28"/>
        </w:rPr>
        <w:t>:</w:t>
      </w:r>
    </w:p>
    <w:p w:rsidR="002C0F5C" w:rsidRPr="007B4550" w:rsidRDefault="002C0F5C" w:rsidP="002C0F5C">
      <w:pPr>
        <w:pStyle w:val="a4"/>
        <w:ind w:firstLine="709"/>
        <w:jc w:val="both"/>
        <w:rPr>
          <w:b w:val="0"/>
          <w:szCs w:val="28"/>
        </w:rPr>
      </w:pPr>
    </w:p>
    <w:p w:rsidR="002C0F5C" w:rsidRDefault="002C0F5C" w:rsidP="002C0F5C">
      <w:pPr>
        <w:pStyle w:val="a4"/>
        <w:ind w:firstLine="708"/>
        <w:jc w:val="both"/>
        <w:rPr>
          <w:b w:val="0"/>
          <w:szCs w:val="28"/>
        </w:rPr>
      </w:pPr>
      <w:r w:rsidRPr="007B4550">
        <w:rPr>
          <w:b w:val="0"/>
          <w:szCs w:val="28"/>
        </w:rPr>
        <w:t>1.</w:t>
      </w:r>
      <w:r>
        <w:rPr>
          <w:b w:val="0"/>
          <w:szCs w:val="28"/>
        </w:rPr>
        <w:t xml:space="preserve"> Утвердить   </w:t>
      </w:r>
      <w:r w:rsidR="0054287F">
        <w:rPr>
          <w:b w:val="0"/>
          <w:szCs w:val="28"/>
        </w:rPr>
        <w:t xml:space="preserve">Порядок </w:t>
      </w:r>
      <w:r>
        <w:rPr>
          <w:b w:val="0"/>
          <w:szCs w:val="28"/>
        </w:rPr>
        <w:t>формирования, утверждения и ведения плана-графика закупок  товаров, работ, услуг для обеспечения муниципальных нужд, согласно приложению 1.</w:t>
      </w:r>
    </w:p>
    <w:p w:rsidR="002C0F5C" w:rsidRPr="007B4550" w:rsidRDefault="0054287F" w:rsidP="002C0F5C">
      <w:pPr>
        <w:pStyle w:val="a4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2</w:t>
      </w:r>
      <w:r w:rsidR="002C0F5C">
        <w:rPr>
          <w:b w:val="0"/>
          <w:szCs w:val="28"/>
        </w:rPr>
        <w:t xml:space="preserve">. </w:t>
      </w:r>
      <w:r w:rsidR="002C0F5C" w:rsidRPr="007B4550">
        <w:rPr>
          <w:b w:val="0"/>
          <w:szCs w:val="28"/>
        </w:rPr>
        <w:t xml:space="preserve"> </w:t>
      </w:r>
      <w:proofErr w:type="gramStart"/>
      <w:r w:rsidR="002C0F5C" w:rsidRPr="007B4550">
        <w:rPr>
          <w:b w:val="0"/>
          <w:szCs w:val="28"/>
        </w:rPr>
        <w:t>Контроль за</w:t>
      </w:r>
      <w:proofErr w:type="gramEnd"/>
      <w:r w:rsidR="002C0F5C" w:rsidRPr="007B4550">
        <w:rPr>
          <w:b w:val="0"/>
          <w:szCs w:val="28"/>
        </w:rPr>
        <w:t xml:space="preserve"> исполнением настоящего постано</w:t>
      </w:r>
      <w:r w:rsidR="002C0F5C">
        <w:rPr>
          <w:b w:val="0"/>
          <w:szCs w:val="28"/>
        </w:rPr>
        <w:t>вления возложить на  глав</w:t>
      </w:r>
      <w:r>
        <w:rPr>
          <w:b w:val="0"/>
          <w:szCs w:val="28"/>
        </w:rPr>
        <w:t>у</w:t>
      </w:r>
      <w:r w:rsidR="002C0F5C">
        <w:rPr>
          <w:b w:val="0"/>
          <w:szCs w:val="28"/>
        </w:rPr>
        <w:t xml:space="preserve"> </w:t>
      </w:r>
      <w:r>
        <w:rPr>
          <w:b w:val="0"/>
          <w:szCs w:val="28"/>
        </w:rPr>
        <w:t>а</w:t>
      </w:r>
      <w:r w:rsidR="002C0F5C">
        <w:rPr>
          <w:b w:val="0"/>
          <w:szCs w:val="28"/>
        </w:rPr>
        <w:t>дминистрации муниципального образования «</w:t>
      </w:r>
      <w:proofErr w:type="spellStart"/>
      <w:r w:rsidR="00187B8C">
        <w:rPr>
          <w:b w:val="0"/>
          <w:szCs w:val="28"/>
        </w:rPr>
        <w:t>Тумьюмучаш</w:t>
      </w:r>
      <w:r>
        <w:rPr>
          <w:b w:val="0"/>
          <w:szCs w:val="28"/>
        </w:rPr>
        <w:t>ское</w:t>
      </w:r>
      <w:proofErr w:type="spellEnd"/>
      <w:r w:rsidR="002C0F5C">
        <w:rPr>
          <w:b w:val="0"/>
          <w:szCs w:val="28"/>
        </w:rPr>
        <w:t xml:space="preserve"> сел</w:t>
      </w:r>
      <w:r w:rsidR="004D18CE">
        <w:rPr>
          <w:b w:val="0"/>
          <w:szCs w:val="28"/>
        </w:rPr>
        <w:t>ьское поселение»</w:t>
      </w:r>
      <w:r w:rsidR="002C0F5C">
        <w:rPr>
          <w:b w:val="0"/>
          <w:szCs w:val="28"/>
        </w:rPr>
        <w:t>.</w:t>
      </w:r>
      <w:r w:rsidR="002C0F5C" w:rsidRPr="007B4550">
        <w:rPr>
          <w:b w:val="0"/>
          <w:szCs w:val="28"/>
        </w:rPr>
        <w:t xml:space="preserve"> </w:t>
      </w:r>
    </w:p>
    <w:p w:rsidR="002C0F5C" w:rsidRDefault="002C0F5C" w:rsidP="002C0F5C">
      <w:pPr>
        <w:pStyle w:val="a4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Pr="007B4550">
        <w:rPr>
          <w:b w:val="0"/>
          <w:szCs w:val="28"/>
        </w:rPr>
        <w:t>. Настоящее постановление вступает в силу с</w:t>
      </w:r>
      <w:r>
        <w:rPr>
          <w:b w:val="0"/>
          <w:szCs w:val="28"/>
        </w:rPr>
        <w:t xml:space="preserve"> 1 января 201</w:t>
      </w:r>
      <w:r w:rsidR="0054287F">
        <w:rPr>
          <w:b w:val="0"/>
          <w:szCs w:val="28"/>
        </w:rPr>
        <w:t>7</w:t>
      </w:r>
      <w:r>
        <w:rPr>
          <w:b w:val="0"/>
          <w:szCs w:val="28"/>
        </w:rPr>
        <w:t xml:space="preserve"> года.</w:t>
      </w:r>
    </w:p>
    <w:p w:rsidR="00951F7C" w:rsidRDefault="00951F7C" w:rsidP="00951F7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1F7C" w:rsidRDefault="00951F7C" w:rsidP="00951F7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1F7C" w:rsidRDefault="00951F7C" w:rsidP="004D18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51F7C" w:rsidRDefault="00951F7C" w:rsidP="004D18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="0054287F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               </w:t>
      </w:r>
      <w:r w:rsidR="004D18C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B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Н.Г.Шибанаев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B8C" w:rsidRDefault="00951F7C" w:rsidP="00951F7C">
      <w:pPr>
        <w:tabs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663B" w:rsidRDefault="0052663B" w:rsidP="00951F7C">
      <w:pPr>
        <w:tabs>
          <w:tab w:val="left" w:pos="6870"/>
        </w:tabs>
        <w:rPr>
          <w:sz w:val="28"/>
          <w:szCs w:val="28"/>
        </w:rPr>
      </w:pPr>
    </w:p>
    <w:p w:rsidR="004D18CE" w:rsidRPr="004F7BD0" w:rsidRDefault="00951F7C" w:rsidP="004D18CE">
      <w:pPr>
        <w:widowControl w:val="0"/>
        <w:autoSpaceDE w:val="0"/>
        <w:autoSpaceDN w:val="0"/>
        <w:adjustRightInd w:val="0"/>
        <w:jc w:val="right"/>
        <w:outlineLvl w:val="0"/>
      </w:pPr>
      <w:r w:rsidRPr="004D18CE">
        <w:rPr>
          <w:bCs/>
        </w:rPr>
        <w:lastRenderedPageBreak/>
        <w:t xml:space="preserve">      </w:t>
      </w:r>
      <w:r w:rsidR="004D18CE" w:rsidRPr="004F7BD0">
        <w:t>Приложение № 1</w:t>
      </w:r>
    </w:p>
    <w:p w:rsidR="004D18CE" w:rsidRPr="004F7BD0" w:rsidRDefault="004D18CE" w:rsidP="004D18CE">
      <w:pPr>
        <w:widowControl w:val="0"/>
        <w:autoSpaceDE w:val="0"/>
        <w:autoSpaceDN w:val="0"/>
        <w:adjustRightInd w:val="0"/>
        <w:jc w:val="right"/>
      </w:pPr>
      <w:r w:rsidRPr="004F7BD0">
        <w:t xml:space="preserve">к постановлению </w:t>
      </w:r>
      <w:r w:rsidR="0054287F">
        <w:t>а</w:t>
      </w:r>
      <w:r w:rsidRPr="004F7BD0">
        <w:t>дминистрации МО</w:t>
      </w:r>
    </w:p>
    <w:p w:rsidR="004D18CE" w:rsidRPr="004F7BD0" w:rsidRDefault="004D18CE" w:rsidP="004D18CE">
      <w:pPr>
        <w:widowControl w:val="0"/>
        <w:autoSpaceDE w:val="0"/>
        <w:autoSpaceDN w:val="0"/>
        <w:adjustRightInd w:val="0"/>
        <w:jc w:val="right"/>
      </w:pPr>
      <w:r w:rsidRPr="004F7BD0">
        <w:t>«</w:t>
      </w:r>
      <w:proofErr w:type="spellStart"/>
      <w:r w:rsidR="00187B8C">
        <w:t>Тумьюмучаш</w:t>
      </w:r>
      <w:r w:rsidR="0054287F">
        <w:t>ское</w:t>
      </w:r>
      <w:proofErr w:type="spellEnd"/>
      <w:r w:rsidRPr="004F7BD0">
        <w:t xml:space="preserve"> сельское поселение»</w:t>
      </w:r>
    </w:p>
    <w:p w:rsidR="004D18CE" w:rsidRPr="004D18CE" w:rsidRDefault="00EE3CC4" w:rsidP="004D18C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t xml:space="preserve">от  </w:t>
      </w:r>
      <w:r w:rsidR="00187B8C">
        <w:t xml:space="preserve">26 </w:t>
      </w:r>
      <w:r>
        <w:t>декабря  201</w:t>
      </w:r>
      <w:r w:rsidR="0054287F">
        <w:t>6</w:t>
      </w:r>
      <w:r w:rsidR="00187B8C">
        <w:t xml:space="preserve"> </w:t>
      </w:r>
      <w:r w:rsidR="0054287F">
        <w:t>г. №</w:t>
      </w:r>
      <w:r w:rsidR="00187B8C">
        <w:t xml:space="preserve"> 83</w:t>
      </w:r>
    </w:p>
    <w:p w:rsidR="00F529AB" w:rsidRPr="004D18CE" w:rsidRDefault="00951F7C" w:rsidP="00C44D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0" w:name="Par28"/>
      <w:bookmarkEnd w:id="0"/>
      <w:r w:rsidRPr="004D18CE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F529AB" w:rsidRPr="004D18CE">
        <w:rPr>
          <w:rFonts w:ascii="Times New Roman" w:hAnsi="Times New Roman" w:cs="Times New Roman"/>
          <w:bCs/>
        </w:rPr>
        <w:t xml:space="preserve">                                                        </w:t>
      </w:r>
    </w:p>
    <w:p w:rsidR="0054287F" w:rsidRPr="00BA4EB5" w:rsidRDefault="0054287F" w:rsidP="005428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A4EB5">
        <w:rPr>
          <w:b/>
          <w:bCs/>
          <w:sz w:val="28"/>
          <w:szCs w:val="28"/>
        </w:rPr>
        <w:t>Порядок</w:t>
      </w:r>
    </w:p>
    <w:p w:rsidR="0054287F" w:rsidRPr="00BA4EB5" w:rsidRDefault="0054287F" w:rsidP="0054287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A4EB5">
        <w:rPr>
          <w:b/>
          <w:sz w:val="28"/>
          <w:szCs w:val="28"/>
        </w:rPr>
        <w:t>формирования, утверждения и ведения планов-графиков закупок</w:t>
      </w:r>
    </w:p>
    <w:p w:rsidR="0054287F" w:rsidRPr="00BA4EB5" w:rsidRDefault="0054287F" w:rsidP="0054287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A4EB5">
        <w:rPr>
          <w:b/>
          <w:sz w:val="28"/>
          <w:szCs w:val="28"/>
        </w:rPr>
        <w:t xml:space="preserve"> товаров, работ, услуг для обеспечения муниципальных нужд</w:t>
      </w:r>
    </w:p>
    <w:p w:rsidR="0054287F" w:rsidRPr="00BA4EB5" w:rsidRDefault="0054287F" w:rsidP="005428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A4EB5">
        <w:rPr>
          <w:b/>
          <w:sz w:val="28"/>
          <w:szCs w:val="28"/>
        </w:rPr>
        <w:t xml:space="preserve"> муниц</w:t>
      </w:r>
      <w:r w:rsidR="00187B8C">
        <w:rPr>
          <w:b/>
          <w:sz w:val="28"/>
          <w:szCs w:val="28"/>
        </w:rPr>
        <w:t>ипального образования «</w:t>
      </w:r>
      <w:proofErr w:type="spellStart"/>
      <w:r w:rsidR="00187B8C">
        <w:rPr>
          <w:b/>
          <w:sz w:val="28"/>
          <w:szCs w:val="28"/>
        </w:rPr>
        <w:t>Тумьюмучаш</w:t>
      </w:r>
      <w:r w:rsidRPr="00BA4EB5">
        <w:rPr>
          <w:b/>
          <w:sz w:val="28"/>
          <w:szCs w:val="28"/>
        </w:rPr>
        <w:t>ское</w:t>
      </w:r>
      <w:proofErr w:type="spellEnd"/>
      <w:r w:rsidRPr="00BA4EB5">
        <w:rPr>
          <w:b/>
          <w:sz w:val="28"/>
          <w:szCs w:val="28"/>
        </w:rPr>
        <w:t xml:space="preserve"> сельское поселение»</w:t>
      </w:r>
    </w:p>
    <w:p w:rsidR="0054287F" w:rsidRPr="00BA4EB5" w:rsidRDefault="0054287F" w:rsidP="005428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A4EB5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 </w:t>
      </w:r>
      <w:hyperlink r:id="rId5" w:history="1">
        <w:r w:rsidRPr="00BA4EB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от 5 апреля 2013 г. № 44-ФЗ «О контрактной системе в сфере закупок товаров, работ, услуг для обеспечения государственных и муниципальных нужд» (далее - Федеральный закон) и устанавливает требования к формированию, утверждению и ведению планов-графиков закупок товаров, работ, услуг для обеспечения муниципальных нужд муниц</w:t>
      </w:r>
      <w:r w:rsidR="00187B8C">
        <w:rPr>
          <w:rFonts w:ascii="Times New Roman" w:hAnsi="Times New Roman" w:cs="Times New Roman"/>
          <w:sz w:val="28"/>
          <w:szCs w:val="28"/>
        </w:rPr>
        <w:t>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 (далее - планы-графики закупок).</w:t>
      </w:r>
      <w:proofErr w:type="gramEnd"/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BA4EB5">
        <w:rPr>
          <w:rFonts w:ascii="Times New Roman" w:hAnsi="Times New Roman" w:cs="Times New Roman"/>
          <w:sz w:val="28"/>
          <w:szCs w:val="28"/>
        </w:rPr>
        <w:t>2. Планы-графики закупок утверждаются в течение 10 рабочих дней следующими заказчиками: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EB5">
        <w:rPr>
          <w:rFonts w:ascii="Times New Roman" w:hAnsi="Times New Roman" w:cs="Times New Roman"/>
          <w:sz w:val="28"/>
          <w:szCs w:val="28"/>
        </w:rPr>
        <w:t>а) муниципальными органами или муниципальными казенными учреждениями, действующими от имени муниципального образования, уполномоченными принимать бюджетные обязательства в соответствии   с бюджетным законодательством Российской Федерации от имени муниц</w:t>
      </w:r>
      <w:r w:rsidR="00187B8C">
        <w:rPr>
          <w:rFonts w:ascii="Times New Roman" w:hAnsi="Times New Roman" w:cs="Times New Roman"/>
          <w:sz w:val="28"/>
          <w:szCs w:val="28"/>
        </w:rPr>
        <w:t>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 и осуществляющие закупки (далее - муниципальные заказчики), -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 с бюджетным законодательством Российской</w:t>
      </w:r>
      <w:proofErr w:type="gramEnd"/>
      <w:r w:rsidRPr="00BA4EB5">
        <w:rPr>
          <w:rFonts w:ascii="Times New Roman" w:hAnsi="Times New Roman" w:cs="Times New Roman"/>
          <w:sz w:val="28"/>
          <w:szCs w:val="28"/>
        </w:rPr>
        <w:t xml:space="preserve"> Федерации;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4"/>
      <w:bookmarkEnd w:id="2"/>
      <w:r w:rsidRPr="00BA4EB5">
        <w:rPr>
          <w:rFonts w:ascii="Times New Roman" w:hAnsi="Times New Roman" w:cs="Times New Roman"/>
          <w:sz w:val="28"/>
          <w:szCs w:val="28"/>
        </w:rPr>
        <w:t>б) бюджетными учреждениями, созданными муниципальным образованием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BA4EB5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BA4EB5">
        <w:rPr>
          <w:rFonts w:ascii="Times New Roman" w:hAnsi="Times New Roman" w:cs="Times New Roman"/>
          <w:sz w:val="28"/>
          <w:szCs w:val="28"/>
        </w:rPr>
        <w:t xml:space="preserve">», за исключением закупок, осуществляемых в соответствии с </w:t>
      </w:r>
      <w:hyperlink r:id="rId6" w:history="1">
        <w:r w:rsidRPr="00BA4EB5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BA4EB5">
          <w:rPr>
            <w:rFonts w:ascii="Times New Roman" w:hAnsi="Times New Roman" w:cs="Times New Roman"/>
            <w:sz w:val="28"/>
            <w:szCs w:val="28"/>
          </w:rPr>
          <w:t>6 статьи 15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закона, - со дня утверждения планов финансово-хозяйственной деятельности;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5"/>
      <w:bookmarkEnd w:id="3"/>
      <w:proofErr w:type="gramStart"/>
      <w:r w:rsidRPr="00BA4EB5">
        <w:rPr>
          <w:rFonts w:ascii="Times New Roman" w:hAnsi="Times New Roman" w:cs="Times New Roman"/>
          <w:sz w:val="28"/>
          <w:szCs w:val="28"/>
        </w:rPr>
        <w:t xml:space="preserve">в) автономными учреждениями, созданными </w:t>
      </w:r>
      <w:r w:rsidR="00BA4EB5">
        <w:rPr>
          <w:rFonts w:ascii="Times New Roman" w:hAnsi="Times New Roman" w:cs="Times New Roman"/>
          <w:sz w:val="28"/>
          <w:szCs w:val="28"/>
        </w:rPr>
        <w:t>муниципальным</w:t>
      </w:r>
      <w:r w:rsidRPr="00BA4EB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A4EB5">
        <w:rPr>
          <w:rFonts w:ascii="Times New Roman" w:hAnsi="Times New Roman" w:cs="Times New Roman"/>
          <w:sz w:val="28"/>
          <w:szCs w:val="28"/>
        </w:rPr>
        <w:t>ем</w:t>
      </w:r>
      <w:r w:rsidR="00187B8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поселение», муниципальными унитарными предприятиями, имущество которых принадлежит на праве собственности муниц</w:t>
      </w:r>
      <w:r w:rsidR="00187B8C">
        <w:rPr>
          <w:rFonts w:ascii="Times New Roman" w:hAnsi="Times New Roman" w:cs="Times New Roman"/>
          <w:sz w:val="28"/>
          <w:szCs w:val="28"/>
        </w:rPr>
        <w:t>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поселение», в случае, предусмотренном </w:t>
      </w:r>
      <w:hyperlink r:id="rId8" w:history="1">
        <w:r w:rsidRPr="00BA4EB5">
          <w:rPr>
            <w:rFonts w:ascii="Times New Roman" w:hAnsi="Times New Roman" w:cs="Times New Roman"/>
            <w:sz w:val="28"/>
            <w:szCs w:val="28"/>
          </w:rPr>
          <w:t>частью 4 статьи 15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закона, - со дня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</w:t>
      </w:r>
      <w:proofErr w:type="gramEnd"/>
      <w:r w:rsidRPr="00BA4EB5">
        <w:rPr>
          <w:rFonts w:ascii="Times New Roman" w:hAnsi="Times New Roman" w:cs="Times New Roman"/>
          <w:sz w:val="28"/>
          <w:szCs w:val="28"/>
        </w:rPr>
        <w:t xml:space="preserve"> При этом в план-график закупок включаются только закупки, которые планируется осуществлять за счет субсидий;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6"/>
      <w:bookmarkEnd w:id="4"/>
      <w:proofErr w:type="gramStart"/>
      <w:r w:rsidRPr="00BA4EB5">
        <w:rPr>
          <w:rFonts w:ascii="Times New Roman" w:hAnsi="Times New Roman" w:cs="Times New Roman"/>
          <w:sz w:val="28"/>
          <w:szCs w:val="28"/>
        </w:rPr>
        <w:lastRenderedPageBreak/>
        <w:t>г) бюджетными, автономными учреждениями, созданными муниципальн</w:t>
      </w:r>
      <w:r w:rsidR="00BA4EB5">
        <w:rPr>
          <w:rFonts w:ascii="Times New Roman" w:hAnsi="Times New Roman" w:cs="Times New Roman"/>
          <w:sz w:val="28"/>
          <w:szCs w:val="28"/>
        </w:rPr>
        <w:t>ым</w:t>
      </w:r>
      <w:r w:rsidRPr="00BA4EB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A4EB5">
        <w:rPr>
          <w:rFonts w:ascii="Times New Roman" w:hAnsi="Times New Roman" w:cs="Times New Roman"/>
          <w:sz w:val="28"/>
          <w:szCs w:val="28"/>
        </w:rPr>
        <w:t>ем</w:t>
      </w:r>
      <w:r w:rsidR="00187B8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поселение», муниципальными унитарными предприятиями, имущество которых принадлежит на праве собственности муниципально</w:t>
      </w:r>
      <w:r w:rsidR="00BA4EB5">
        <w:rPr>
          <w:rFonts w:ascii="Times New Roman" w:hAnsi="Times New Roman" w:cs="Times New Roman"/>
          <w:sz w:val="28"/>
          <w:szCs w:val="28"/>
        </w:rPr>
        <w:t>му</w:t>
      </w:r>
      <w:r w:rsidRPr="00BA4EB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A4EB5">
        <w:rPr>
          <w:rFonts w:ascii="Times New Roman" w:hAnsi="Times New Roman" w:cs="Times New Roman"/>
          <w:sz w:val="28"/>
          <w:szCs w:val="28"/>
        </w:rPr>
        <w:t>ю</w:t>
      </w:r>
      <w:r w:rsidR="00187B8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поселение», осуществляющими закупки в рамках переданных им органами местного самоуправления муниципального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BA4EB5">
        <w:rPr>
          <w:rFonts w:ascii="Times New Roman" w:hAnsi="Times New Roman" w:cs="Times New Roman"/>
          <w:sz w:val="28"/>
          <w:szCs w:val="28"/>
        </w:rPr>
        <w:t xml:space="preserve"> </w:t>
      </w:r>
      <w:r w:rsidRPr="00BA4EB5">
        <w:rPr>
          <w:rFonts w:ascii="Times New Roman" w:hAnsi="Times New Roman" w:cs="Times New Roman"/>
          <w:sz w:val="28"/>
          <w:szCs w:val="28"/>
        </w:rPr>
        <w:t>полномочий муниципального заказчика по заключению и исполнению от имени муниципального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 муниципальных контрактов от лица указанных органов, в случаях</w:t>
      </w:r>
      <w:proofErr w:type="gramEnd"/>
      <w:r w:rsidRPr="00BA4EB5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hyperlink r:id="rId9" w:history="1">
        <w:r w:rsidRPr="00BA4EB5">
          <w:rPr>
            <w:rFonts w:ascii="Times New Roman" w:hAnsi="Times New Roman" w:cs="Times New Roman"/>
            <w:sz w:val="28"/>
            <w:szCs w:val="28"/>
          </w:rPr>
          <w:t>частью 6 статьи 15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закона,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3. Планы-графики закупок формируются заказчиками, указанными в </w:t>
      </w:r>
      <w:hyperlink w:anchor="P42" w:history="1">
        <w:r w:rsidRPr="00BA4EB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Порядка, ежегодно на очередной финансовый год в соответствии с планом закупок, с учетом следующих положений: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а) заказчики, указанные в </w:t>
      </w:r>
      <w:hyperlink w:anchor="P44" w:history="1">
        <w:r w:rsidRPr="00BA4EB5">
          <w:rPr>
            <w:rFonts w:ascii="Times New Roman" w:hAnsi="Times New Roman" w:cs="Times New Roman"/>
            <w:sz w:val="28"/>
            <w:szCs w:val="28"/>
          </w:rPr>
          <w:t>подпункте «а» пункта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Порядка, - в сроки, установленные главными распорядителями средств местного бюджета, но не позднее срока, предусмотренного пунктом 2 настоящего Порядка: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формируют планы-графики закупок после внесения проекта решения о бюджете муниципального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 на очередной финансовый год и плановый период на рассмотрение Собрания депутатов муниципального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 (далее </w:t>
      </w:r>
      <w:proofErr w:type="gramStart"/>
      <w:r w:rsidRPr="00BA4EB5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BA4EB5">
        <w:rPr>
          <w:rFonts w:ascii="Times New Roman" w:hAnsi="Times New Roman" w:cs="Times New Roman"/>
          <w:sz w:val="28"/>
          <w:szCs w:val="28"/>
        </w:rPr>
        <w:t>обрание);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в сроки, установленные пунктом 2 настоящего Порядка;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б) заказчики, указанные в </w:t>
      </w:r>
      <w:hyperlink w:anchor="P44" w:history="1">
        <w:r w:rsidRPr="00BA4EB5">
          <w:rPr>
            <w:rFonts w:ascii="Times New Roman" w:hAnsi="Times New Roman" w:cs="Times New Roman"/>
            <w:sz w:val="28"/>
            <w:szCs w:val="28"/>
          </w:rPr>
          <w:t>подпункте «б» пункта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Порядка, - в сроки, установленные органами, осуществляющими функции и полномочия их учредителя, но не позднее срока, предусмотренного пунктом 2 настоящего Порядка: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формируют планы-графики закупок после внесения проекта решения о бюджете муниципального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 на очередной финансовый год и плановый период на рассмотрение Собрания;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утверждают планы-графики закупок после их уточнения (при необходимости) и утверждения планов финансово-хозяйственной деятельности в сроки, установленные пунктом 2 настоящего Порядка;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в) заказчики, указанные в </w:t>
      </w:r>
      <w:hyperlink w:anchor="P45" w:history="1">
        <w:r w:rsidRPr="00BA4EB5">
          <w:rPr>
            <w:rFonts w:ascii="Times New Roman" w:hAnsi="Times New Roman" w:cs="Times New Roman"/>
            <w:sz w:val="28"/>
            <w:szCs w:val="28"/>
          </w:rPr>
          <w:t>подпункте «в» пункта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lastRenderedPageBreak/>
        <w:t xml:space="preserve">формируют планы-графики закупок после внесения проекта решения о бюджете </w:t>
      </w:r>
      <w:r w:rsidR="00BA4EB5" w:rsidRPr="00BA4EB5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="00BA4EB5"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BA4EB5"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BA4EB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на рассмотрение Собрания;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утверждают планы-графики после их уточнения (при необходимости)  и заключения соглашений о предоставлении субсидий в сроки, установленные пунктом 2 настоящего Порядка;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г) заказчики, указанные в </w:t>
      </w:r>
      <w:hyperlink w:anchor="P46" w:history="1">
        <w:r w:rsidRPr="00BA4EB5">
          <w:rPr>
            <w:rFonts w:ascii="Times New Roman" w:hAnsi="Times New Roman" w:cs="Times New Roman"/>
            <w:sz w:val="28"/>
            <w:szCs w:val="28"/>
          </w:rPr>
          <w:t>подпункте «г» пункта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бюджете </w:t>
      </w:r>
      <w:r w:rsidR="00BA4EB5" w:rsidRPr="00BA4EB5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="00BA4EB5"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BA4EB5"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BA4EB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на рассмотрение Собрания;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EB5">
        <w:rPr>
          <w:rFonts w:ascii="Times New Roman" w:hAnsi="Times New Roman" w:cs="Times New Roman"/>
          <w:sz w:val="28"/>
          <w:szCs w:val="28"/>
        </w:rPr>
        <w:t>утверждают планы-графики закупок после их уточнения</w:t>
      </w:r>
      <w:r w:rsidR="00BA4EB5">
        <w:rPr>
          <w:rFonts w:ascii="Times New Roman" w:hAnsi="Times New Roman" w:cs="Times New Roman"/>
          <w:sz w:val="28"/>
          <w:szCs w:val="28"/>
        </w:rPr>
        <w:t xml:space="preserve"> </w:t>
      </w:r>
      <w:r w:rsidRPr="00BA4EB5">
        <w:rPr>
          <w:rFonts w:ascii="Times New Roman" w:hAnsi="Times New Roman" w:cs="Times New Roman"/>
          <w:sz w:val="28"/>
          <w:szCs w:val="28"/>
        </w:rPr>
        <w:t xml:space="preserve">(при необходимости) и заключения соглашений о передаче указанным заказчикам соответствующими органами местного самоуправления </w:t>
      </w:r>
      <w:r w:rsidR="00BA4EB5" w:rsidRPr="00BA4EB5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="00BA4EB5"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BA4EB5"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BA4EB5">
        <w:rPr>
          <w:rFonts w:ascii="Times New Roman" w:hAnsi="Times New Roman" w:cs="Times New Roman"/>
          <w:sz w:val="28"/>
          <w:szCs w:val="28"/>
        </w:rPr>
        <w:t>, являющимися муниципальными заказчиками, полномочий муниципального заказчика на заключение и исполнение муниципальных контрактов от лица указанных органов в сроки, установленные пунктом 2 настоящего Порядка.</w:t>
      </w:r>
      <w:proofErr w:type="gramEnd"/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4. Формирование, утверждение и ведение планов-графиков закупок заказчиками, указанными в </w:t>
      </w:r>
      <w:hyperlink w:anchor="P46" w:history="1">
        <w:r w:rsidRPr="00BA4EB5">
          <w:rPr>
            <w:rFonts w:ascii="Times New Roman" w:hAnsi="Times New Roman" w:cs="Times New Roman"/>
            <w:sz w:val="28"/>
            <w:szCs w:val="28"/>
          </w:rPr>
          <w:t>подпункте «г» пункта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от лица соответствующих органов местного самоуправления </w:t>
      </w:r>
      <w:r w:rsidR="00BA4EB5" w:rsidRPr="00BA4EB5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187B8C">
        <w:rPr>
          <w:rFonts w:ascii="Times New Roman" w:hAnsi="Times New Roman" w:cs="Times New Roman"/>
          <w:sz w:val="28"/>
          <w:szCs w:val="28"/>
        </w:rPr>
        <w:t>Тумьюмучаш</w:t>
      </w:r>
      <w:r w:rsidR="00BA4EB5" w:rsidRPr="00BA4EB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BA4EB5" w:rsidRPr="00BA4EB5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BA4EB5">
        <w:rPr>
          <w:rFonts w:ascii="Times New Roman" w:hAnsi="Times New Roman" w:cs="Times New Roman"/>
          <w:sz w:val="28"/>
          <w:szCs w:val="28"/>
        </w:rPr>
        <w:t>, передавших этим заказчикам свои полномочия.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BA4EB5">
        <w:rPr>
          <w:rFonts w:ascii="Times New Roman" w:hAnsi="Times New Roman" w:cs="Times New Roman"/>
          <w:sz w:val="28"/>
          <w:szCs w:val="28"/>
        </w:rPr>
        <w:t>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 Российской</w:t>
      </w:r>
      <w:proofErr w:type="gramEnd"/>
      <w:r w:rsidRPr="00BA4EB5">
        <w:rPr>
          <w:rFonts w:ascii="Times New Roman" w:hAnsi="Times New Roman" w:cs="Times New Roman"/>
          <w:sz w:val="28"/>
          <w:szCs w:val="28"/>
        </w:rPr>
        <w:t xml:space="preserve"> Федерации в соответствии со </w:t>
      </w:r>
      <w:hyperlink r:id="rId10" w:history="1">
        <w:r w:rsidRPr="00BA4EB5">
          <w:rPr>
            <w:rFonts w:ascii="Times New Roman" w:hAnsi="Times New Roman" w:cs="Times New Roman"/>
            <w:sz w:val="28"/>
            <w:szCs w:val="28"/>
          </w:rPr>
          <w:t>статьей 111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BA4EB5">
        <w:rPr>
          <w:rFonts w:ascii="Times New Roman" w:hAnsi="Times New Roman" w:cs="Times New Roman"/>
          <w:sz w:val="28"/>
          <w:szCs w:val="28"/>
        </w:rPr>
        <w:t xml:space="preserve">В случае если определение поставщиков (подрядчиков, исполнителей) для заказчиков, указанных в </w:t>
      </w:r>
      <w:hyperlink w:anchor="P42" w:history="1">
        <w:r w:rsidRPr="00BA4EB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уполномоченным органом или уполномоченным учреждением, определенными решениями о создании таких уполномоченных органов, уполномоченных учреждений или решениями о наделении их полномочиями в соответствии со </w:t>
      </w:r>
      <w:hyperlink r:id="rId11" w:history="1">
        <w:r w:rsidRPr="00BA4EB5">
          <w:rPr>
            <w:rFonts w:ascii="Times New Roman" w:hAnsi="Times New Roman" w:cs="Times New Roman"/>
            <w:sz w:val="28"/>
            <w:szCs w:val="28"/>
          </w:rPr>
          <w:t>статьей 26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закона, то формирование планов-графиков закупок осуществляется с учетом порядка взаимодействия указанных заказчиков с уполномоченным органом, уполномоченным учреждением.</w:t>
      </w:r>
      <w:proofErr w:type="gramEnd"/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BA4EB5">
        <w:rPr>
          <w:rFonts w:ascii="Times New Roman" w:hAnsi="Times New Roman" w:cs="Times New Roman"/>
          <w:sz w:val="28"/>
          <w:szCs w:val="28"/>
        </w:rPr>
        <w:t>В план-график закупок включается информация о закупках,</w:t>
      </w:r>
      <w:r w:rsidR="000C4EE8">
        <w:rPr>
          <w:rFonts w:ascii="Times New Roman" w:hAnsi="Times New Roman" w:cs="Times New Roman"/>
          <w:sz w:val="28"/>
          <w:szCs w:val="28"/>
        </w:rPr>
        <w:t xml:space="preserve"> </w:t>
      </w:r>
      <w:r w:rsidRPr="00BA4EB5">
        <w:rPr>
          <w:rFonts w:ascii="Times New Roman" w:hAnsi="Times New Roman" w:cs="Times New Roman"/>
          <w:sz w:val="28"/>
          <w:szCs w:val="28"/>
        </w:rPr>
        <w:t xml:space="preserve">об осуществлении которых размещаются извещения либо направляются </w:t>
      </w:r>
      <w:r w:rsidRPr="00BA4EB5">
        <w:rPr>
          <w:rFonts w:ascii="Times New Roman" w:hAnsi="Times New Roman" w:cs="Times New Roman"/>
          <w:sz w:val="28"/>
          <w:szCs w:val="28"/>
        </w:rPr>
        <w:lastRenderedPageBreak/>
        <w:t xml:space="preserve">приглашения принять участие в определении поставщика (подрядчика, исполнителя) в установленных Федеральным </w:t>
      </w:r>
      <w:hyperlink r:id="rId12" w:history="1">
        <w:r w:rsidRPr="00BA4EB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  <w:proofErr w:type="gramEnd"/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8. В случае если период осуществления закупки, включаемой в план-график закупок заказчиков, указанных в </w:t>
      </w:r>
      <w:hyperlink w:anchor="P42" w:history="1">
        <w:r w:rsidRPr="00BA4EB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9. 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 </w:t>
      </w:r>
      <w:hyperlink r:id="rId13" w:history="1">
        <w:r w:rsidRPr="00BA4EB5">
          <w:rPr>
            <w:rFonts w:ascii="Times New Roman" w:hAnsi="Times New Roman" w:cs="Times New Roman"/>
            <w:sz w:val="28"/>
            <w:szCs w:val="28"/>
          </w:rPr>
          <w:t>частью 7 статьи 18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закона, в том числе: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 w:rsidRPr="00BA4EB5">
        <w:rPr>
          <w:rFonts w:ascii="Times New Roman" w:hAnsi="Times New Roman" w:cs="Times New Roman"/>
          <w:sz w:val="28"/>
          <w:szCs w:val="28"/>
        </w:rPr>
        <w:t>определяемых</w:t>
      </w:r>
      <w:proofErr w:type="gramEnd"/>
      <w:r w:rsidRPr="00BA4EB5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14" w:history="1">
        <w:r w:rsidRPr="00BA4EB5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обоснование способа определения поставщика (подрядчика, исполнителя) в соответствии с </w:t>
      </w:r>
      <w:hyperlink r:id="rId15" w:history="1">
        <w:r w:rsidRPr="00BA4EB5">
          <w:rPr>
            <w:rFonts w:ascii="Times New Roman" w:hAnsi="Times New Roman" w:cs="Times New Roman"/>
            <w:sz w:val="28"/>
            <w:szCs w:val="28"/>
          </w:rPr>
          <w:t>главой 3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закона, в том числе дополнительные требования к участникам закупки (при наличии таких требований), установленные в соответствии с </w:t>
      </w:r>
      <w:hyperlink r:id="rId16" w:history="1">
        <w:r w:rsidRPr="00BA4EB5">
          <w:rPr>
            <w:rFonts w:ascii="Times New Roman" w:hAnsi="Times New Roman" w:cs="Times New Roman"/>
            <w:sz w:val="28"/>
            <w:szCs w:val="28"/>
          </w:rPr>
          <w:t>частью 2 статьи 31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10. Информация, включаемая в план-график закупок, должна соответствовать показателям плана закупок, в том числе: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а) включаемые в план-график закупок идентификационные коды закупок должны соответствовать идентификационному коду закупки, включенному в план закупок;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EB5">
        <w:rPr>
          <w:rFonts w:ascii="Times New Roman" w:hAnsi="Times New Roman" w:cs="Times New Roman"/>
          <w:sz w:val="28"/>
          <w:szCs w:val="28"/>
        </w:rPr>
        <w:t>б)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11. Заказчики, указанные в </w:t>
      </w:r>
      <w:hyperlink w:anchor="P42" w:history="1">
        <w:r w:rsidRPr="00BA4EB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Порядка, ведут планы-графики закупок в соответствии с положениями Федерального </w:t>
      </w:r>
      <w:hyperlink r:id="rId17" w:history="1">
        <w:r w:rsidRPr="00BA4EB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A4EB5">
        <w:rPr>
          <w:rFonts w:ascii="Times New Roman" w:hAnsi="Times New Roman" w:cs="Times New Roman"/>
          <w:sz w:val="28"/>
          <w:szCs w:val="28"/>
        </w:rPr>
        <w:t>, требованиями, установленными Правительством Российской Федерации, и настоящим Порядком. Внесение изменений в планы-графики закупок осуществляется в случае внесения изменений</w:t>
      </w:r>
      <w:r w:rsidR="000C4EE8">
        <w:rPr>
          <w:rFonts w:ascii="Times New Roman" w:hAnsi="Times New Roman" w:cs="Times New Roman"/>
          <w:sz w:val="28"/>
          <w:szCs w:val="28"/>
        </w:rPr>
        <w:t xml:space="preserve"> </w:t>
      </w:r>
      <w:r w:rsidRPr="00BA4EB5">
        <w:rPr>
          <w:rFonts w:ascii="Times New Roman" w:hAnsi="Times New Roman" w:cs="Times New Roman"/>
          <w:sz w:val="28"/>
          <w:szCs w:val="28"/>
        </w:rPr>
        <w:t>в план закупок, а также в следующих случаях: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а) изменение объема и (или) стоимости планируемых к приобретению </w:t>
      </w:r>
      <w:r w:rsidRPr="00BA4EB5">
        <w:rPr>
          <w:rFonts w:ascii="Times New Roman" w:hAnsi="Times New Roman" w:cs="Times New Roman"/>
          <w:sz w:val="28"/>
          <w:szCs w:val="28"/>
        </w:rPr>
        <w:lastRenderedPageBreak/>
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EB5">
        <w:rPr>
          <w:rFonts w:ascii="Times New Roman" w:hAnsi="Times New Roman" w:cs="Times New Roman"/>
          <w:sz w:val="28"/>
          <w:szCs w:val="28"/>
        </w:rPr>
        <w:t>б)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в) отмена заказчиком закупки, предусмотренной планом-графиком закупок;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г)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4EB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A4EB5">
        <w:rPr>
          <w:rFonts w:ascii="Times New Roman" w:hAnsi="Times New Roman" w:cs="Times New Roman"/>
          <w:sz w:val="28"/>
          <w:szCs w:val="28"/>
        </w:rPr>
        <w:t xml:space="preserve">) выдача предписания органами контроля, определенными   </w:t>
      </w:r>
      <w:hyperlink r:id="rId18" w:history="1">
        <w:r w:rsidRPr="00BA4EB5">
          <w:rPr>
            <w:rFonts w:ascii="Times New Roman" w:hAnsi="Times New Roman" w:cs="Times New Roman"/>
            <w:sz w:val="28"/>
            <w:szCs w:val="28"/>
          </w:rPr>
          <w:t>статьей 99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закона, в том числе об аннулировании процедуры определения поставщиков (подрядчиков, исполнителей);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е) реализация решения, принятого заказчиком по итогам обязательного общественного обсуждения закупки;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>ж) возникновение обсто</w:t>
      </w:r>
      <w:r w:rsidR="000C4EE8">
        <w:rPr>
          <w:rFonts w:ascii="Times New Roman" w:hAnsi="Times New Roman" w:cs="Times New Roman"/>
          <w:sz w:val="28"/>
          <w:szCs w:val="28"/>
        </w:rPr>
        <w:t xml:space="preserve">ятельств, предвидеть которые </w:t>
      </w:r>
      <w:r w:rsidRPr="00BA4EB5">
        <w:rPr>
          <w:rFonts w:ascii="Times New Roman" w:hAnsi="Times New Roman" w:cs="Times New Roman"/>
          <w:sz w:val="28"/>
          <w:szCs w:val="28"/>
        </w:rPr>
        <w:t>на дату утверждения плана-графика закупок было невозможно.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12. Внесение изменений в план-график закупок по каждому объекту закупки осуществляется не </w:t>
      </w:r>
      <w:proofErr w:type="gramStart"/>
      <w:r w:rsidRPr="00BA4EB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BA4EB5">
        <w:rPr>
          <w:rFonts w:ascii="Times New Roman" w:hAnsi="Times New Roman" w:cs="Times New Roman"/>
          <w:sz w:val="28"/>
          <w:szCs w:val="28"/>
        </w:rPr>
        <w:t xml:space="preserve"> чем за 10 дней до дня размещения</w:t>
      </w:r>
      <w:r w:rsidR="000C4EE8">
        <w:rPr>
          <w:rFonts w:ascii="Times New Roman" w:hAnsi="Times New Roman" w:cs="Times New Roman"/>
          <w:sz w:val="28"/>
          <w:szCs w:val="28"/>
        </w:rPr>
        <w:t xml:space="preserve"> </w:t>
      </w:r>
      <w:r w:rsidRPr="00BA4EB5">
        <w:rPr>
          <w:rFonts w:ascii="Times New Roman" w:hAnsi="Times New Roman" w:cs="Times New Roman"/>
          <w:sz w:val="28"/>
          <w:szCs w:val="28"/>
        </w:rPr>
        <w:t xml:space="preserve">в единой информационной системе в сфере закупок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</w:t>
      </w:r>
      <w:hyperlink w:anchor="P73" w:history="1">
        <w:r w:rsidRPr="00BA4EB5">
          <w:rPr>
            <w:rFonts w:ascii="Times New Roman" w:hAnsi="Times New Roman" w:cs="Times New Roman"/>
            <w:sz w:val="28"/>
            <w:szCs w:val="28"/>
          </w:rPr>
          <w:t>пункте 13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Порядка, а в случае, если в соответствии с Федеральным </w:t>
      </w:r>
      <w:hyperlink r:id="rId19" w:history="1">
        <w:r w:rsidRPr="00BA4EB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54287F" w:rsidRPr="00BA4EB5" w:rsidRDefault="0054287F" w:rsidP="00542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3"/>
      <w:bookmarkEnd w:id="5"/>
      <w:r w:rsidRPr="00BA4EB5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BA4EB5">
        <w:rPr>
          <w:rFonts w:ascii="Times New Roman" w:hAnsi="Times New Roman" w:cs="Times New Roman"/>
          <w:sz w:val="28"/>
          <w:szCs w:val="28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20" w:history="1">
        <w:r w:rsidRPr="00BA4EB5">
          <w:rPr>
            <w:rFonts w:ascii="Times New Roman" w:hAnsi="Times New Roman" w:cs="Times New Roman"/>
            <w:sz w:val="28"/>
            <w:szCs w:val="28"/>
          </w:rPr>
          <w:t>статьей 82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</w:t>
      </w:r>
      <w:r w:rsidR="000C4EE8">
        <w:rPr>
          <w:rFonts w:ascii="Times New Roman" w:hAnsi="Times New Roman" w:cs="Times New Roman"/>
          <w:sz w:val="28"/>
          <w:szCs w:val="28"/>
        </w:rPr>
        <w:t xml:space="preserve"> </w:t>
      </w:r>
      <w:r w:rsidRPr="00BA4EB5">
        <w:rPr>
          <w:rFonts w:ascii="Times New Roman" w:hAnsi="Times New Roman" w:cs="Times New Roman"/>
          <w:sz w:val="28"/>
          <w:szCs w:val="28"/>
        </w:rPr>
        <w:t xml:space="preserve">а в случае осуществления закупки у единственного поставщика (подрядчика, исполнителя) в соответствии с </w:t>
      </w:r>
      <w:hyperlink r:id="rId21" w:history="1">
        <w:r w:rsidRPr="00BA4EB5">
          <w:rPr>
            <w:rFonts w:ascii="Times New Roman" w:hAnsi="Times New Roman" w:cs="Times New Roman"/>
            <w:sz w:val="28"/>
            <w:szCs w:val="28"/>
          </w:rPr>
          <w:t>пунктами 9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BA4EB5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BA4EB5">
          <w:rPr>
            <w:rFonts w:ascii="Times New Roman" w:hAnsi="Times New Roman" w:cs="Times New Roman"/>
            <w:sz w:val="28"/>
            <w:szCs w:val="28"/>
          </w:rPr>
          <w:t>28 части 1 статьи 93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Федерального закона - не </w:t>
      </w:r>
      <w:proofErr w:type="gramStart"/>
      <w:r w:rsidRPr="00BA4EB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BA4EB5">
        <w:rPr>
          <w:rFonts w:ascii="Times New Roman" w:hAnsi="Times New Roman" w:cs="Times New Roman"/>
          <w:sz w:val="28"/>
          <w:szCs w:val="28"/>
        </w:rPr>
        <w:t xml:space="preserve"> чем за один день до даты заключения контракта.</w:t>
      </w:r>
    </w:p>
    <w:p w:rsidR="0050069F" w:rsidRPr="0052663B" w:rsidRDefault="0054287F" w:rsidP="005266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B5">
        <w:rPr>
          <w:rFonts w:ascii="Times New Roman" w:hAnsi="Times New Roman" w:cs="Times New Roman"/>
          <w:sz w:val="28"/>
          <w:szCs w:val="28"/>
        </w:rPr>
        <w:t xml:space="preserve">14. Утвержденный заказчиками, указанными в </w:t>
      </w:r>
      <w:hyperlink w:anchor="P42" w:history="1">
        <w:r w:rsidRPr="00BA4EB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A4EB5">
        <w:rPr>
          <w:rFonts w:ascii="Times New Roman" w:hAnsi="Times New Roman" w:cs="Times New Roman"/>
          <w:sz w:val="28"/>
          <w:szCs w:val="28"/>
        </w:rPr>
        <w:t xml:space="preserve"> настоящего Порядка, план-график закупок и внесенные в него изменения в течение трех рабочих дней с даты утверждения или изменения такого плана-графика закупок, за исключением сведений, составляющих государственную тайну, подлежат размещению в единой информационной системе в сфере закупок.</w:t>
      </w:r>
    </w:p>
    <w:sectPr w:rsidR="0050069F" w:rsidRPr="0052663B" w:rsidSect="00244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F7C"/>
    <w:rsid w:val="000C4EE8"/>
    <w:rsid w:val="00187B8C"/>
    <w:rsid w:val="0024720F"/>
    <w:rsid w:val="002C0F5C"/>
    <w:rsid w:val="003E13ED"/>
    <w:rsid w:val="004D18CE"/>
    <w:rsid w:val="004F7BD0"/>
    <w:rsid w:val="0050069F"/>
    <w:rsid w:val="0052663B"/>
    <w:rsid w:val="0054287F"/>
    <w:rsid w:val="00662958"/>
    <w:rsid w:val="0066688A"/>
    <w:rsid w:val="00697C32"/>
    <w:rsid w:val="006D0BE8"/>
    <w:rsid w:val="0078135D"/>
    <w:rsid w:val="00800A09"/>
    <w:rsid w:val="00841CB0"/>
    <w:rsid w:val="00951F7C"/>
    <w:rsid w:val="00AC64C4"/>
    <w:rsid w:val="00B20C72"/>
    <w:rsid w:val="00BA4EB5"/>
    <w:rsid w:val="00BC1D63"/>
    <w:rsid w:val="00C44D04"/>
    <w:rsid w:val="00CC48E4"/>
    <w:rsid w:val="00D966A4"/>
    <w:rsid w:val="00E90D79"/>
    <w:rsid w:val="00EE3CC4"/>
    <w:rsid w:val="00F5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F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1F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51F7C"/>
    <w:rPr>
      <w:color w:val="0000FF"/>
      <w:u w:val="single"/>
    </w:rPr>
  </w:style>
  <w:style w:type="paragraph" w:styleId="a4">
    <w:name w:val="Body Text"/>
    <w:basedOn w:val="a"/>
    <w:link w:val="a5"/>
    <w:rsid w:val="00F529AB"/>
    <w:pPr>
      <w:suppressAutoHyphens/>
      <w:jc w:val="center"/>
    </w:pPr>
    <w:rPr>
      <w:b/>
      <w:bCs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F529AB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ConsPlusNonformat">
    <w:name w:val="ConsPlusNonformat"/>
    <w:rsid w:val="004D1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7"/>
    <w:uiPriority w:val="1"/>
    <w:locked/>
    <w:rsid w:val="00187B8C"/>
  </w:style>
  <w:style w:type="paragraph" w:styleId="a7">
    <w:name w:val="No Spacing"/>
    <w:link w:val="a6"/>
    <w:uiPriority w:val="1"/>
    <w:qFormat/>
    <w:rsid w:val="00187B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CF880298D2E6C3E10F10E507346BB1F4A897EC72A5CC8D64D8554CF79D2E0CB99AF15EV4O" TargetMode="External"/><Relationship Id="rId13" Type="http://schemas.openxmlformats.org/officeDocument/2006/relationships/hyperlink" Target="consultantplus://offline/ref=89CF880298D2E6C3E10F10E507346BB1F4A897EC72A5CC8D64D8554CF79D2E0CB99AF1ECEF3448F751V8O" TargetMode="External"/><Relationship Id="rId18" Type="http://schemas.openxmlformats.org/officeDocument/2006/relationships/hyperlink" Target="consultantplus://offline/ref=9FE86437FF3FB578E174B949B81048D0D520E38D4F4165ED32899D9895DAB383EE198295A7A658DFg97F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9CF880298D2E6C3E10F10E507346BB1F4A897EC72A5CC8D64D8554CF79D2E0CB99AF1ECEF354EF851VBO" TargetMode="External"/><Relationship Id="rId7" Type="http://schemas.openxmlformats.org/officeDocument/2006/relationships/hyperlink" Target="consultantplus://offline/ref=89CF880298D2E6C3E10F10E507346BB1F4A897EC72A5CC8D64D8554CF79D2E0CB99AF1E45EVDO" TargetMode="External"/><Relationship Id="rId12" Type="http://schemas.openxmlformats.org/officeDocument/2006/relationships/hyperlink" Target="consultantplus://offline/ref=89CF880298D2E6C3E10F10E507346BB1F4A897EC72A5CC8D64D8554CF759VDO" TargetMode="External"/><Relationship Id="rId17" Type="http://schemas.openxmlformats.org/officeDocument/2006/relationships/hyperlink" Target="consultantplus://offline/ref=89CF880298D2E6C3E10F10E507346BB1F4A897EC72A5CC8D64D8554CF759VD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9CF880298D2E6C3E10F10E507346BB1F4A897EC72A5CC8D64D8554CF79D2E0CB99AF1ECEF344AF451VEO" TargetMode="External"/><Relationship Id="rId20" Type="http://schemas.openxmlformats.org/officeDocument/2006/relationships/hyperlink" Target="consultantplus://offline/ref=89CF880298D2E6C3E10F10E507346BB1F4A897EC72A5CC8D64D8554CF79D2E0CB99AF1ECEF3549F751VE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9CF880298D2E6C3E10F10E507346BB1F4A897EC72A5CC8D64D8554CF79D2E0CB99AF1ECEF3448F251VEO" TargetMode="External"/><Relationship Id="rId11" Type="http://schemas.openxmlformats.org/officeDocument/2006/relationships/hyperlink" Target="consultantplus://offline/ref=89CF880298D2E6C3E10F10E507346BB1F4A897EC72A5CC8D64D8554CF79D2E0CB99AF1ECEF344BF951VAO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89CF880298D2E6C3E10F10E507346BB1F4A897EC72A5CC8D64D8554CF79D2E0CB99AF1ECEF344BF051V8O" TargetMode="External"/><Relationship Id="rId15" Type="http://schemas.openxmlformats.org/officeDocument/2006/relationships/hyperlink" Target="consultantplus://offline/ref=89CF880298D2E6C3E10F10E507346BB1F4A897EC72A5CC8D64D8554CF79D2E0CB99AF1ECEF344BF651V9O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9CF880298D2E6C3E10F10E507346BB1F4A897EC72A5CC8D64D8554CF79D2E0CB99AF1ECEF354FF051VCO" TargetMode="External"/><Relationship Id="rId19" Type="http://schemas.openxmlformats.org/officeDocument/2006/relationships/hyperlink" Target="consultantplus://offline/ref=89CF880298D2E6C3E10F10E507346BB1F4A897EC72A5CC8D64D8554CF759V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CF880298D2E6C3E10F10E507346BB1F4A897EC72A5CC8D64D8554CF79D2E0CB99AF1E45EVDO" TargetMode="External"/><Relationship Id="rId14" Type="http://schemas.openxmlformats.org/officeDocument/2006/relationships/hyperlink" Target="consultantplus://offline/ref=89CF880298D2E6C3E10F10E507346BB1F4A897EC72A5CC8D64D8554CF79D2E0CB99AF1ECEF344BF151V2O" TargetMode="External"/><Relationship Id="rId22" Type="http://schemas.openxmlformats.org/officeDocument/2006/relationships/hyperlink" Target="consultantplus://offline/ref=89CF880298D2E6C3E10F10E507346BB1F4A897EC72A5CC8D64D8554CF79D2E0CB99AF1ECEF354BF851V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83FBC-C3DD-4D3A-91BF-189126DE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2017-01-11T13:09:00Z</cp:lastPrinted>
  <dcterms:created xsi:type="dcterms:W3CDTF">2015-07-14T10:05:00Z</dcterms:created>
  <dcterms:modified xsi:type="dcterms:W3CDTF">2017-01-11T13:10:00Z</dcterms:modified>
</cp:coreProperties>
</file>